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Hashtags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Primary: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#WeAreTheClimate #WeWillChange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#İklimBiziz #Değişeceğiz   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Secondary: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ClimaDiplo #İklimDiplomasisi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 #United4Climate #İ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klimİçinBirleştik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#EUGreenDeal #A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BYeşilMutabakatı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75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#ClimatePromise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#İklimSözü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2403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converted-space" w:customStyle="1">
    <w:name w:val="apple-converted-space"/>
    <w:basedOn w:val="DefaultParagraphFont"/>
    <w:rsid w:val="002240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sLBGohx4VLzAdQfT/n8XJ+FSA==">AMUW2mVW4g9+Q99OhsZbeHIDIUOTWqh8DRaIQ3QvUWvoO38JfPo+zc4AxmQU1lBMRknIBBS0bHFwtYpH8fFpL48hhGuI39V3ofrqZSJfzwRkkwWy7FSSuMA=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2020-10-23T10:43:00Z</dcterms:created>
  <dc:creator>Engin Doğan</dc:creator>
</cp:coreProperties>
</file>